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8CF" w:rsidRDefault="005F08CF"/>
    <w:p w:rsidR="0030499A" w:rsidRDefault="0030499A">
      <w:pPr>
        <w:rPr>
          <w:b/>
          <w:sz w:val="24"/>
          <w:szCs w:val="24"/>
        </w:rPr>
      </w:pPr>
      <w:r>
        <w:rPr>
          <w:b/>
          <w:sz w:val="24"/>
          <w:szCs w:val="24"/>
        </w:rPr>
        <w:t>Visualizing the Future at Pleasant Valley</w:t>
      </w:r>
    </w:p>
    <w:p w:rsidR="00026776" w:rsidRPr="00880707" w:rsidRDefault="00026776">
      <w:pPr>
        <w:rPr>
          <w:sz w:val="20"/>
          <w:szCs w:val="20"/>
        </w:rPr>
      </w:pPr>
      <w:r w:rsidRPr="00880707">
        <w:rPr>
          <w:sz w:val="20"/>
          <w:szCs w:val="20"/>
        </w:rPr>
        <w:t xml:space="preserve">Since acquiring the Pleasant Valley location from the Arborio Family in 2012 – the site has been in a constant state of </w:t>
      </w:r>
      <w:r w:rsidR="00E66B6E" w:rsidRPr="00880707">
        <w:rPr>
          <w:sz w:val="20"/>
          <w:szCs w:val="20"/>
        </w:rPr>
        <w:t>flux</w:t>
      </w:r>
      <w:r w:rsidRPr="00880707">
        <w:rPr>
          <w:sz w:val="20"/>
          <w:szCs w:val="20"/>
        </w:rPr>
        <w:t xml:space="preserve"> – positive change.  Ramps we re-located to improve efficiencies, virtually all of the hauling an</w:t>
      </w:r>
      <w:r w:rsidR="00727C61" w:rsidRPr="00880707">
        <w:rPr>
          <w:sz w:val="20"/>
          <w:szCs w:val="20"/>
        </w:rPr>
        <w:t>d</w:t>
      </w:r>
      <w:r w:rsidRPr="00880707">
        <w:rPr>
          <w:sz w:val="20"/>
          <w:szCs w:val="20"/>
        </w:rPr>
        <w:t xml:space="preserve"> loading equipment has been upgraded, the secondary and finish</w:t>
      </w:r>
      <w:r w:rsidR="00A26D29" w:rsidRPr="00880707">
        <w:rPr>
          <w:sz w:val="20"/>
          <w:szCs w:val="20"/>
        </w:rPr>
        <w:t xml:space="preserve"> </w:t>
      </w:r>
      <w:r w:rsidR="00727C61" w:rsidRPr="00880707">
        <w:rPr>
          <w:sz w:val="20"/>
          <w:szCs w:val="20"/>
        </w:rPr>
        <w:t xml:space="preserve">crushing </w:t>
      </w:r>
      <w:r w:rsidR="00A26D29" w:rsidRPr="00880707">
        <w:rPr>
          <w:sz w:val="20"/>
          <w:szCs w:val="20"/>
        </w:rPr>
        <w:t xml:space="preserve">equipment and structures have been </w:t>
      </w:r>
      <w:r w:rsidR="00727C61" w:rsidRPr="00880707">
        <w:rPr>
          <w:sz w:val="20"/>
          <w:szCs w:val="20"/>
        </w:rPr>
        <w:t>replaced – the site has essentially been rebuilt.  Now were tackling the landscape itself.</w:t>
      </w:r>
      <w:r w:rsidR="00F06AC5" w:rsidRPr="00880707">
        <w:rPr>
          <w:sz w:val="20"/>
          <w:szCs w:val="20"/>
        </w:rPr>
        <w:t xml:space="preserve">  After conception of the plan we attended several Planning and Zoning Board meetings, held informational meetings and site visits for our neighbors and the Towns Board Members, and applied for a NYSDEC for a permit modification for the berm construction prior to receiving project approval.  Although the Town neighbors and Board members were very thorough in their review of the project they quickly saw the benefits of the project.</w:t>
      </w:r>
    </w:p>
    <w:p w:rsidR="00026776" w:rsidRPr="00880707" w:rsidRDefault="00727C61">
      <w:pPr>
        <w:rPr>
          <w:sz w:val="20"/>
          <w:szCs w:val="20"/>
        </w:rPr>
      </w:pPr>
      <w:r w:rsidRPr="00880707">
        <w:rPr>
          <w:sz w:val="20"/>
          <w:szCs w:val="20"/>
        </w:rPr>
        <w:t xml:space="preserve">Here’s the </w:t>
      </w:r>
      <w:r w:rsidR="001C49E5" w:rsidRPr="00880707">
        <w:rPr>
          <w:sz w:val="20"/>
          <w:szCs w:val="20"/>
        </w:rPr>
        <w:t xml:space="preserve">view from North Avenue </w:t>
      </w:r>
      <w:r w:rsidRPr="00880707">
        <w:rPr>
          <w:sz w:val="20"/>
          <w:szCs w:val="20"/>
        </w:rPr>
        <w:t xml:space="preserve">“before” </w:t>
      </w:r>
      <w:r w:rsidR="001C49E5" w:rsidRPr="00880707">
        <w:rPr>
          <w:sz w:val="20"/>
          <w:szCs w:val="20"/>
        </w:rPr>
        <w:t>construction began a few weeks ago.  Although the stockpiles have been there for as long as most people remember – we agreed that we could create a better viewshed for ou</w:t>
      </w:r>
      <w:r w:rsidR="00880707">
        <w:rPr>
          <w:sz w:val="20"/>
          <w:szCs w:val="20"/>
        </w:rPr>
        <w:t xml:space="preserve">r neighbors as well as </w:t>
      </w:r>
      <w:r w:rsidR="001C49E5" w:rsidRPr="00880707">
        <w:rPr>
          <w:sz w:val="20"/>
          <w:szCs w:val="20"/>
        </w:rPr>
        <w:t xml:space="preserve">a safer </w:t>
      </w:r>
      <w:r w:rsidR="00A23FBB" w:rsidRPr="00880707">
        <w:rPr>
          <w:sz w:val="20"/>
          <w:szCs w:val="20"/>
        </w:rPr>
        <w:t>travel way</w:t>
      </w:r>
      <w:r w:rsidR="001C49E5" w:rsidRPr="00880707">
        <w:rPr>
          <w:sz w:val="20"/>
          <w:szCs w:val="20"/>
        </w:rPr>
        <w:t xml:space="preserve"> for construction vehicles entering and exiting the site and perhaps </w:t>
      </w:r>
      <w:r w:rsidR="00A23FBB" w:rsidRPr="00880707">
        <w:rPr>
          <w:sz w:val="20"/>
          <w:szCs w:val="20"/>
        </w:rPr>
        <w:t xml:space="preserve">better </w:t>
      </w:r>
      <w:r w:rsidR="001C49E5" w:rsidRPr="00880707">
        <w:rPr>
          <w:sz w:val="20"/>
          <w:szCs w:val="20"/>
        </w:rPr>
        <w:t xml:space="preserve">shelter North Avenue and our neighbors from some noise and dust. </w:t>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r w:rsidR="00880707">
        <w:rPr>
          <w:sz w:val="20"/>
          <w:szCs w:val="20"/>
        </w:rPr>
        <w:tab/>
      </w:r>
    </w:p>
    <w:p w:rsidR="001C49E5" w:rsidRDefault="00880707" w:rsidP="001C49E5">
      <w:pPr>
        <w:ind w:firstLine="72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5715</wp:posOffset>
            </wp:positionV>
            <wp:extent cx="3048000" cy="23368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30480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9E5">
        <w:rPr>
          <w:noProof/>
        </w:rPr>
        <w:drawing>
          <wp:inline distT="0" distB="0" distL="0" distR="0" wp14:anchorId="6289D0F1" wp14:editId="5C21878A">
            <wp:extent cx="3134995" cy="23495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1532" cy="2406860"/>
                    </a:xfrm>
                    <a:prstGeom prst="rect">
                      <a:avLst/>
                    </a:prstGeom>
                    <a:noFill/>
                    <a:ln>
                      <a:noFill/>
                    </a:ln>
                  </pic:spPr>
                </pic:pic>
              </a:graphicData>
            </a:graphic>
          </wp:inline>
        </w:drawing>
      </w:r>
    </w:p>
    <w:p w:rsidR="00A23FBB" w:rsidRPr="00880707" w:rsidRDefault="001C49E5" w:rsidP="001C49E5">
      <w:pPr>
        <w:tabs>
          <w:tab w:val="left" w:pos="1760"/>
        </w:tabs>
        <w:rPr>
          <w:sz w:val="20"/>
          <w:szCs w:val="20"/>
        </w:rPr>
      </w:pPr>
      <w:r>
        <w:tab/>
      </w:r>
      <w:r>
        <w:br w:type="textWrapping" w:clear="all"/>
      </w:r>
      <w:r w:rsidRPr="00880707">
        <w:rPr>
          <w:sz w:val="20"/>
          <w:szCs w:val="20"/>
        </w:rPr>
        <w:t>The plan consists of moving all the stockpiled material to other parts of the site, stripping/moving the soil</w:t>
      </w:r>
      <w:r w:rsidR="004143E7" w:rsidRPr="00880707">
        <w:rPr>
          <w:sz w:val="20"/>
          <w:szCs w:val="20"/>
        </w:rPr>
        <w:t xml:space="preserve"> then drilling/</w:t>
      </w:r>
      <w:r w:rsidRPr="00880707">
        <w:rPr>
          <w:sz w:val="20"/>
          <w:szCs w:val="20"/>
        </w:rPr>
        <w:t xml:space="preserve">blasting the entire area under the finish material conveyors.  The area cleared adjacent to North Avenue will have </w:t>
      </w:r>
      <w:r w:rsidR="00A23FBB" w:rsidRPr="00880707">
        <w:rPr>
          <w:sz w:val="20"/>
          <w:szCs w:val="20"/>
        </w:rPr>
        <w:t>a natural looking vegetated</w:t>
      </w:r>
      <w:r w:rsidRPr="00880707">
        <w:rPr>
          <w:sz w:val="20"/>
          <w:szCs w:val="20"/>
        </w:rPr>
        <w:t xml:space="preserve"> berm </w:t>
      </w:r>
      <w:r w:rsidR="00A23FBB" w:rsidRPr="00880707">
        <w:rPr>
          <w:sz w:val="20"/>
          <w:szCs w:val="20"/>
        </w:rPr>
        <w:t>planted with various native species of plantings.</w:t>
      </w:r>
    </w:p>
    <w:p w:rsidR="00880707" w:rsidRPr="00880707" w:rsidRDefault="00A23FBB" w:rsidP="001C49E5">
      <w:pPr>
        <w:tabs>
          <w:tab w:val="left" w:pos="1760"/>
        </w:tabs>
        <w:rPr>
          <w:noProof/>
          <w:sz w:val="20"/>
          <w:szCs w:val="20"/>
        </w:rPr>
      </w:pPr>
      <w:r w:rsidRPr="00880707">
        <w:rPr>
          <w:sz w:val="20"/>
          <w:szCs w:val="20"/>
        </w:rPr>
        <w:t xml:space="preserve">Currently, construction has completed moving the stockpiled material, </w:t>
      </w:r>
      <w:r w:rsidR="004143E7" w:rsidRPr="00880707">
        <w:rPr>
          <w:sz w:val="20"/>
          <w:szCs w:val="20"/>
        </w:rPr>
        <w:t>stripping the area and</w:t>
      </w:r>
      <w:r w:rsidR="00880707">
        <w:rPr>
          <w:sz w:val="20"/>
          <w:szCs w:val="20"/>
        </w:rPr>
        <w:t xml:space="preserve"> we’ve begun drilling and </w:t>
      </w:r>
      <w:r w:rsidR="004143E7" w:rsidRPr="00880707">
        <w:rPr>
          <w:sz w:val="20"/>
          <w:szCs w:val="20"/>
        </w:rPr>
        <w:t>blasting the 60,000 tons of material to be removed from the area.</w:t>
      </w:r>
      <w:r w:rsidR="00F06AC5" w:rsidRPr="00880707">
        <w:rPr>
          <w:noProof/>
          <w:sz w:val="20"/>
          <w:szCs w:val="20"/>
        </w:rPr>
        <w:t xml:space="preserve"> </w:t>
      </w:r>
    </w:p>
    <w:p w:rsidR="00880707" w:rsidRPr="00880707" w:rsidRDefault="00880707" w:rsidP="001C49E5">
      <w:pPr>
        <w:tabs>
          <w:tab w:val="left" w:pos="1760"/>
        </w:tabs>
        <w:rPr>
          <w:noProof/>
          <w:sz w:val="20"/>
          <w:szCs w:val="20"/>
        </w:rPr>
      </w:pPr>
      <w:r>
        <w:rPr>
          <w:noProof/>
        </w:rPr>
        <w:drawing>
          <wp:anchor distT="0" distB="0" distL="114300" distR="114300" simplePos="0" relativeHeight="251659264" behindDoc="0" locked="0" layoutInCell="1" allowOverlap="1">
            <wp:simplePos x="0" y="0"/>
            <wp:positionH relativeFrom="margin">
              <wp:posOffset>3524250</wp:posOffset>
            </wp:positionH>
            <wp:positionV relativeFrom="paragraph">
              <wp:posOffset>2540</wp:posOffset>
            </wp:positionV>
            <wp:extent cx="3289300" cy="23622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93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4D8B87" wp14:editId="1DEE9B4D">
            <wp:extent cx="3228975" cy="23749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698" cy="2392348"/>
                    </a:xfrm>
                    <a:prstGeom prst="rect">
                      <a:avLst/>
                    </a:prstGeom>
                    <a:noFill/>
                    <a:ln>
                      <a:noFill/>
                    </a:ln>
                  </pic:spPr>
                </pic:pic>
              </a:graphicData>
            </a:graphic>
          </wp:inline>
        </w:drawing>
      </w:r>
    </w:p>
    <w:p w:rsidR="00F06AC5" w:rsidRDefault="00F06AC5" w:rsidP="001C49E5">
      <w:pPr>
        <w:tabs>
          <w:tab w:val="left" w:pos="1760"/>
        </w:tabs>
      </w:pPr>
      <w:r>
        <w:tab/>
      </w:r>
      <w:r>
        <w:tab/>
      </w:r>
      <w:r>
        <w:tab/>
      </w:r>
      <w:r>
        <w:tab/>
      </w:r>
      <w:r>
        <w:tab/>
      </w:r>
      <w:r>
        <w:tab/>
      </w:r>
      <w:r>
        <w:tab/>
      </w:r>
    </w:p>
    <w:p w:rsidR="002F6702" w:rsidRPr="00880707" w:rsidRDefault="00F06AC5" w:rsidP="001C49E5">
      <w:pPr>
        <w:tabs>
          <w:tab w:val="left" w:pos="1760"/>
        </w:tabs>
        <w:rPr>
          <w:sz w:val="20"/>
          <w:szCs w:val="20"/>
        </w:rPr>
      </w:pPr>
      <w:r w:rsidRPr="00880707">
        <w:rPr>
          <w:sz w:val="20"/>
          <w:szCs w:val="20"/>
        </w:rPr>
        <w:lastRenderedPageBreak/>
        <w:t xml:space="preserve">Following the completion of </w:t>
      </w:r>
      <w:r w:rsidR="00880707" w:rsidRPr="00880707">
        <w:rPr>
          <w:sz w:val="20"/>
          <w:szCs w:val="20"/>
        </w:rPr>
        <w:t xml:space="preserve">material </w:t>
      </w:r>
      <w:r w:rsidRPr="00880707">
        <w:rPr>
          <w:sz w:val="20"/>
          <w:szCs w:val="20"/>
        </w:rPr>
        <w:t>removal will be the installation of the berm and</w:t>
      </w:r>
      <w:r w:rsidR="00880707">
        <w:rPr>
          <w:sz w:val="20"/>
          <w:szCs w:val="20"/>
        </w:rPr>
        <w:t xml:space="preserve"> native species</w:t>
      </w:r>
      <w:r w:rsidRPr="00880707">
        <w:rPr>
          <w:sz w:val="20"/>
          <w:szCs w:val="20"/>
        </w:rPr>
        <w:t xml:space="preserve"> planti</w:t>
      </w:r>
      <w:r w:rsidR="002F6702" w:rsidRPr="00880707">
        <w:rPr>
          <w:sz w:val="20"/>
          <w:szCs w:val="20"/>
        </w:rPr>
        <w:t xml:space="preserve">ngs.  We are confident that </w:t>
      </w:r>
      <w:r w:rsidRPr="00880707">
        <w:rPr>
          <w:sz w:val="20"/>
          <w:szCs w:val="20"/>
        </w:rPr>
        <w:t>this proje</w:t>
      </w:r>
      <w:r w:rsidR="002F6702" w:rsidRPr="00880707">
        <w:rPr>
          <w:sz w:val="20"/>
          <w:szCs w:val="20"/>
        </w:rPr>
        <w:t xml:space="preserve">ct will make the site safer and </w:t>
      </w:r>
      <w:r w:rsidRPr="00880707">
        <w:rPr>
          <w:sz w:val="20"/>
          <w:szCs w:val="20"/>
        </w:rPr>
        <w:t xml:space="preserve">more efficient for construction traffic and the traveling public, shield our neighbors from noise and dust, create a visually appealing landscape for the public and help to continue the strong community </w:t>
      </w:r>
      <w:r w:rsidR="002F6702" w:rsidRPr="00880707">
        <w:rPr>
          <w:sz w:val="20"/>
          <w:szCs w:val="20"/>
        </w:rPr>
        <w:t>relationships that the Arborio Family started in Pleasant Valley in 1937.</w:t>
      </w:r>
      <w:r w:rsidR="002F6702" w:rsidRPr="00880707">
        <w:rPr>
          <w:sz w:val="20"/>
          <w:szCs w:val="20"/>
        </w:rPr>
        <w:tab/>
      </w:r>
      <w:r w:rsidR="002F6702" w:rsidRPr="00880707">
        <w:rPr>
          <w:sz w:val="20"/>
          <w:szCs w:val="20"/>
        </w:rPr>
        <w:tab/>
      </w:r>
      <w:r w:rsidR="002F6702" w:rsidRPr="00880707">
        <w:rPr>
          <w:sz w:val="20"/>
          <w:szCs w:val="20"/>
        </w:rPr>
        <w:tab/>
      </w:r>
      <w:r w:rsidR="002F6702" w:rsidRPr="00880707">
        <w:rPr>
          <w:sz w:val="20"/>
          <w:szCs w:val="20"/>
        </w:rPr>
        <w:tab/>
      </w:r>
      <w:r w:rsidR="002F6702" w:rsidRPr="00880707">
        <w:rPr>
          <w:sz w:val="20"/>
          <w:szCs w:val="20"/>
        </w:rPr>
        <w:tab/>
      </w:r>
      <w:r w:rsidR="002F6702" w:rsidRPr="00880707">
        <w:rPr>
          <w:sz w:val="20"/>
          <w:szCs w:val="20"/>
        </w:rPr>
        <w:tab/>
      </w:r>
      <w:r w:rsidR="002F6702" w:rsidRPr="00880707">
        <w:rPr>
          <w:sz w:val="20"/>
          <w:szCs w:val="20"/>
        </w:rPr>
        <w:tab/>
      </w:r>
      <w:r w:rsidR="002F6702" w:rsidRPr="00880707">
        <w:rPr>
          <w:sz w:val="20"/>
          <w:szCs w:val="20"/>
        </w:rPr>
        <w:tab/>
      </w:r>
    </w:p>
    <w:p w:rsidR="00A23FBB" w:rsidRDefault="00880707" w:rsidP="00880707">
      <w:pPr>
        <w:tabs>
          <w:tab w:val="left" w:pos="1760"/>
        </w:tabs>
      </w:pPr>
      <w:r>
        <w:rPr>
          <w:noProof/>
        </w:rPr>
        <w:t xml:space="preserve">   </w:t>
      </w:r>
      <w:r w:rsidR="002F6702">
        <w:rPr>
          <w:noProof/>
        </w:rPr>
        <w:drawing>
          <wp:inline distT="0" distB="0" distL="0" distR="0" wp14:anchorId="5A430FEE" wp14:editId="59C6F13B">
            <wp:extent cx="3016250" cy="2505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725" cy="2509622"/>
                    </a:xfrm>
                    <a:prstGeom prst="rect">
                      <a:avLst/>
                    </a:prstGeom>
                    <a:noFill/>
                    <a:ln>
                      <a:noFill/>
                    </a:ln>
                  </pic:spPr>
                </pic:pic>
              </a:graphicData>
            </a:graphic>
          </wp:inline>
        </w:drawing>
      </w:r>
      <w:r>
        <w:rPr>
          <w:noProof/>
        </w:rPr>
        <w:t xml:space="preserve">          </w:t>
      </w:r>
      <w:r w:rsidR="002F6702">
        <w:rPr>
          <w:noProof/>
        </w:rPr>
        <w:drawing>
          <wp:inline distT="0" distB="0" distL="0" distR="0">
            <wp:extent cx="3333750" cy="24885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802" cy="2497562"/>
                    </a:xfrm>
                    <a:prstGeom prst="rect">
                      <a:avLst/>
                    </a:prstGeom>
                    <a:noFill/>
                    <a:ln>
                      <a:noFill/>
                    </a:ln>
                  </pic:spPr>
                </pic:pic>
              </a:graphicData>
            </a:graphic>
          </wp:inline>
        </w:drawing>
      </w:r>
    </w:p>
    <w:p w:rsidR="00880707" w:rsidRDefault="00880707" w:rsidP="00880707">
      <w:pPr>
        <w:tabs>
          <w:tab w:val="left" w:pos="1760"/>
        </w:tabs>
      </w:pPr>
    </w:p>
    <w:p w:rsidR="00A23FBB" w:rsidRDefault="00880707" w:rsidP="00880707">
      <w:r>
        <w:rPr>
          <w:noProof/>
        </w:rPr>
        <w:drawing>
          <wp:inline distT="0" distB="0" distL="0" distR="0" wp14:anchorId="72288C00" wp14:editId="188FDB75">
            <wp:extent cx="6889750" cy="3340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9916" cy="3364420"/>
                    </a:xfrm>
                    <a:prstGeom prst="rect">
                      <a:avLst/>
                    </a:prstGeom>
                    <a:noFill/>
                    <a:ln>
                      <a:noFill/>
                    </a:ln>
                  </pic:spPr>
                </pic:pic>
              </a:graphicData>
            </a:graphic>
          </wp:inline>
        </w:drawing>
      </w:r>
    </w:p>
    <w:p w:rsidR="0030499A" w:rsidRDefault="0030499A" w:rsidP="00880707">
      <w:r>
        <w:t>Chris Suttmeier, Pleasant Valley</w:t>
      </w:r>
    </w:p>
    <w:p w:rsidR="0050787A" w:rsidRDefault="0030499A" w:rsidP="00880707">
      <w:r>
        <w:t xml:space="preserve">New Scale House Takes the Weight Off of Plant Clerks and Customers </w:t>
      </w:r>
    </w:p>
    <w:p w:rsidR="0030499A" w:rsidRDefault="0030499A" w:rsidP="00880707">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Pleasant Valley </w:t>
      </w:r>
      <w:r w:rsidR="0050787A">
        <w:rPr>
          <w:rFonts w:ascii="Arial" w:hAnsi="Arial" w:cs="Arial"/>
          <w:color w:val="222222"/>
          <w:sz w:val="19"/>
          <w:szCs w:val="19"/>
          <w:shd w:val="clear" w:color="auto" w:fill="FFFFFF"/>
        </w:rPr>
        <w:t xml:space="preserve">added a new state of the art scale house </w:t>
      </w:r>
      <w:r>
        <w:rPr>
          <w:rFonts w:ascii="Arial" w:hAnsi="Arial" w:cs="Arial"/>
          <w:color w:val="222222"/>
          <w:sz w:val="19"/>
          <w:szCs w:val="19"/>
          <w:shd w:val="clear" w:color="auto" w:fill="FFFFFF"/>
        </w:rPr>
        <w:t xml:space="preserve">to not only </w:t>
      </w:r>
      <w:r w:rsidR="0050787A">
        <w:rPr>
          <w:rFonts w:ascii="Arial" w:hAnsi="Arial" w:cs="Arial"/>
          <w:color w:val="222222"/>
          <w:sz w:val="19"/>
          <w:szCs w:val="19"/>
          <w:shd w:val="clear" w:color="auto" w:fill="FFFFFF"/>
        </w:rPr>
        <w:t>en</w:t>
      </w:r>
      <w:r>
        <w:rPr>
          <w:rFonts w:ascii="Arial" w:hAnsi="Arial" w:cs="Arial"/>
          <w:color w:val="222222"/>
          <w:sz w:val="19"/>
          <w:szCs w:val="19"/>
          <w:shd w:val="clear" w:color="auto" w:fill="FFFFFF"/>
        </w:rPr>
        <w:t>hance the looks of the facility, but to u</w:t>
      </w:r>
      <w:r w:rsidR="0050787A">
        <w:rPr>
          <w:rFonts w:ascii="Arial" w:hAnsi="Arial" w:cs="Arial"/>
          <w:color w:val="222222"/>
          <w:sz w:val="19"/>
          <w:szCs w:val="19"/>
          <w:shd w:val="clear" w:color="auto" w:fill="FFFFFF"/>
        </w:rPr>
        <w:t>pdate the</w:t>
      </w:r>
      <w:r>
        <w:rPr>
          <w:rFonts w:ascii="Arial" w:hAnsi="Arial" w:cs="Arial"/>
          <w:color w:val="222222"/>
          <w:sz w:val="19"/>
          <w:szCs w:val="19"/>
          <w:shd w:val="clear" w:color="auto" w:fill="FFFFFF"/>
        </w:rPr>
        <w:t xml:space="preserve"> way we operate. </w:t>
      </w:r>
      <w:r w:rsidR="0050787A">
        <w:rPr>
          <w:rFonts w:ascii="Arial" w:hAnsi="Arial" w:cs="Arial"/>
          <w:color w:val="222222"/>
          <w:sz w:val="19"/>
          <w:szCs w:val="19"/>
          <w:shd w:val="clear" w:color="auto" w:fill="FFFFFF"/>
        </w:rPr>
        <w:t>The new layout allows the clerks to better see the scale</w:t>
      </w:r>
      <w:r>
        <w:rPr>
          <w:rFonts w:ascii="Arial" w:hAnsi="Arial" w:cs="Arial"/>
          <w:color w:val="222222"/>
          <w:sz w:val="19"/>
          <w:szCs w:val="19"/>
          <w:shd w:val="clear" w:color="auto" w:fill="FFFFFF"/>
        </w:rPr>
        <w:t>,</w:t>
      </w:r>
      <w:r w:rsidR="0050787A">
        <w:rPr>
          <w:rFonts w:ascii="Arial" w:hAnsi="Arial" w:cs="Arial"/>
          <w:color w:val="222222"/>
          <w:sz w:val="19"/>
          <w:szCs w:val="19"/>
          <w:shd w:val="clear" w:color="auto" w:fill="FFFFFF"/>
        </w:rPr>
        <w:t xml:space="preserve"> and</w:t>
      </w:r>
      <w:r>
        <w:rPr>
          <w:rFonts w:ascii="Arial" w:hAnsi="Arial" w:cs="Arial"/>
          <w:color w:val="222222"/>
          <w:sz w:val="19"/>
          <w:szCs w:val="19"/>
          <w:shd w:val="clear" w:color="auto" w:fill="FFFFFF"/>
        </w:rPr>
        <w:t xml:space="preserve"> customers to better</w:t>
      </w:r>
      <w:r w:rsidR="0050787A">
        <w:rPr>
          <w:rFonts w:ascii="Arial" w:hAnsi="Arial" w:cs="Arial"/>
          <w:color w:val="222222"/>
          <w:sz w:val="19"/>
          <w:szCs w:val="19"/>
          <w:shd w:val="clear" w:color="auto" w:fill="FFFFFF"/>
        </w:rPr>
        <w:t xml:space="preserve"> enhance safety and accuracy</w:t>
      </w:r>
      <w:r>
        <w:rPr>
          <w:rFonts w:ascii="Arial" w:hAnsi="Arial" w:cs="Arial"/>
          <w:color w:val="222222"/>
          <w:sz w:val="19"/>
          <w:szCs w:val="19"/>
          <w:shd w:val="clear" w:color="auto" w:fill="FFFFFF"/>
        </w:rPr>
        <w:t xml:space="preserve"> when loading in and out in our facility</w:t>
      </w:r>
      <w:r w:rsidR="0050787A">
        <w:rPr>
          <w:rFonts w:ascii="Arial" w:hAnsi="Arial" w:cs="Arial"/>
          <w:color w:val="222222"/>
          <w:sz w:val="19"/>
          <w:szCs w:val="19"/>
          <w:shd w:val="clear" w:color="auto" w:fill="FFFFFF"/>
        </w:rPr>
        <w:t xml:space="preserve">. </w:t>
      </w:r>
      <w:r>
        <w:rPr>
          <w:rFonts w:ascii="Arial" w:hAnsi="Arial" w:cs="Arial"/>
          <w:color w:val="222222"/>
          <w:sz w:val="19"/>
          <w:szCs w:val="19"/>
          <w:shd w:val="clear" w:color="auto" w:fill="FFFFFF"/>
        </w:rPr>
        <w:t xml:space="preserve">We strive to update and modernize our facilities with both layout, and technology so we can be safer, smarter and more efficient with all activity throughout all of our locations, not just for our employees and customers, but our neighbors as well.  </w:t>
      </w:r>
    </w:p>
    <w:p w:rsidR="0030499A" w:rsidRDefault="0030499A" w:rsidP="00880707">
      <w:pPr>
        <w:rPr>
          <w:rFonts w:ascii="Arial" w:hAnsi="Arial" w:cs="Arial"/>
          <w:color w:val="222222"/>
          <w:sz w:val="19"/>
          <w:szCs w:val="19"/>
          <w:shd w:val="clear" w:color="auto" w:fill="FFFFFF"/>
        </w:rPr>
      </w:pPr>
      <w:r>
        <w:rPr>
          <w:rFonts w:ascii="Arial" w:hAnsi="Arial" w:cs="Arial"/>
          <w:color w:val="222222"/>
          <w:sz w:val="19"/>
          <w:szCs w:val="19"/>
          <w:shd w:val="clear" w:color="auto" w:fill="FFFFFF"/>
        </w:rPr>
        <w:t>Kevin McCarthy</w:t>
      </w:r>
    </w:p>
    <w:p w:rsidR="0030499A" w:rsidRDefault="0030499A" w:rsidP="00880707">
      <w:pPr>
        <w:rPr>
          <w:rFonts w:ascii="Arial" w:hAnsi="Arial" w:cs="Arial"/>
          <w:color w:val="222222"/>
          <w:sz w:val="19"/>
          <w:szCs w:val="19"/>
          <w:shd w:val="clear" w:color="auto" w:fill="FFFFFF"/>
        </w:rPr>
      </w:pPr>
    </w:p>
    <w:p w:rsidR="0030499A" w:rsidRDefault="00F00992" w:rsidP="00880707">
      <w:pPr>
        <w:rPr>
          <w:rFonts w:ascii="Arial" w:hAnsi="Arial" w:cs="Arial"/>
          <w:color w:val="222222"/>
          <w:sz w:val="19"/>
          <w:szCs w:val="19"/>
          <w:shd w:val="clear" w:color="auto" w:fill="FFFFFF"/>
        </w:rPr>
      </w:pPr>
      <w:r>
        <w:rPr>
          <w:rFonts w:ascii="Arial" w:hAnsi="Arial" w:cs="Arial"/>
          <w:noProof/>
          <w:color w:val="222222"/>
          <w:sz w:val="19"/>
          <w:szCs w:val="19"/>
          <w:shd w:val="clear" w:color="auto" w:fill="FFFFFF"/>
        </w:rPr>
        <w:lastRenderedPageBreak/>
        <w:drawing>
          <wp:inline distT="0" distB="0" distL="0" distR="0">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F00992" w:rsidRDefault="00E17AC7" w:rsidP="00880707">
      <w:pPr>
        <w:rPr>
          <w:rFonts w:ascii="Arial" w:hAnsi="Arial" w:cs="Arial"/>
          <w:color w:val="222222"/>
          <w:sz w:val="19"/>
          <w:szCs w:val="19"/>
          <w:shd w:val="clear" w:color="auto" w:fill="FFFFFF"/>
        </w:rPr>
      </w:pPr>
      <w:bookmarkStart w:id="0" w:name="_GoBack"/>
      <w:r>
        <w:rPr>
          <w:rFonts w:ascii="Arial" w:hAnsi="Arial" w:cs="Arial"/>
          <w:noProof/>
          <w:color w:val="222222"/>
          <w:sz w:val="19"/>
          <w:szCs w:val="19"/>
          <w:shd w:val="clear" w:color="auto" w:fill="FFFFFF"/>
        </w:rPr>
        <w:drawing>
          <wp:inline distT="0" distB="0" distL="0" distR="0">
            <wp:extent cx="6858000" cy="514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e complete outsi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bookmarkEnd w:id="0"/>
    </w:p>
    <w:p w:rsidR="0050787A" w:rsidRDefault="0050787A" w:rsidP="00880707"/>
    <w:sectPr w:rsidR="0050787A" w:rsidSect="003876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475" w:rsidRDefault="00274475" w:rsidP="002F6702">
      <w:pPr>
        <w:spacing w:after="0" w:line="240" w:lineRule="auto"/>
      </w:pPr>
      <w:r>
        <w:separator/>
      </w:r>
    </w:p>
  </w:endnote>
  <w:endnote w:type="continuationSeparator" w:id="0">
    <w:p w:rsidR="00274475" w:rsidRDefault="00274475" w:rsidP="002F6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475" w:rsidRDefault="00274475" w:rsidP="002F6702">
      <w:pPr>
        <w:spacing w:after="0" w:line="240" w:lineRule="auto"/>
      </w:pPr>
      <w:r>
        <w:separator/>
      </w:r>
    </w:p>
  </w:footnote>
  <w:footnote w:type="continuationSeparator" w:id="0">
    <w:p w:rsidR="00274475" w:rsidRDefault="00274475" w:rsidP="002F67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CF"/>
    <w:rsid w:val="00026776"/>
    <w:rsid w:val="00044976"/>
    <w:rsid w:val="000D5F14"/>
    <w:rsid w:val="0015028C"/>
    <w:rsid w:val="001C49E5"/>
    <w:rsid w:val="00274475"/>
    <w:rsid w:val="002F6702"/>
    <w:rsid w:val="0030499A"/>
    <w:rsid w:val="00306CD4"/>
    <w:rsid w:val="003141A2"/>
    <w:rsid w:val="00387660"/>
    <w:rsid w:val="004143E7"/>
    <w:rsid w:val="0050787A"/>
    <w:rsid w:val="005F08CF"/>
    <w:rsid w:val="00654D24"/>
    <w:rsid w:val="00727C61"/>
    <w:rsid w:val="00880707"/>
    <w:rsid w:val="008E3843"/>
    <w:rsid w:val="009B7DF6"/>
    <w:rsid w:val="00A23FBB"/>
    <w:rsid w:val="00A26D29"/>
    <w:rsid w:val="00A766B8"/>
    <w:rsid w:val="00B00F7A"/>
    <w:rsid w:val="00BF0CC9"/>
    <w:rsid w:val="00C73043"/>
    <w:rsid w:val="00C841CD"/>
    <w:rsid w:val="00CD0942"/>
    <w:rsid w:val="00D54F08"/>
    <w:rsid w:val="00E17AC7"/>
    <w:rsid w:val="00E66B6E"/>
    <w:rsid w:val="00EB73D1"/>
    <w:rsid w:val="00F00992"/>
    <w:rsid w:val="00F06AC5"/>
    <w:rsid w:val="00F36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BD47D0-EAFA-46E8-BCF7-68DEE286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66B8"/>
    <w:pPr>
      <w:spacing w:after="0" w:line="240" w:lineRule="auto"/>
    </w:pPr>
  </w:style>
  <w:style w:type="paragraph" w:styleId="Header">
    <w:name w:val="header"/>
    <w:basedOn w:val="Normal"/>
    <w:link w:val="HeaderChar"/>
    <w:uiPriority w:val="99"/>
    <w:unhideWhenUsed/>
    <w:rsid w:val="002F6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02"/>
  </w:style>
  <w:style w:type="paragraph" w:styleId="Footer">
    <w:name w:val="footer"/>
    <w:basedOn w:val="Normal"/>
    <w:link w:val="FooterChar"/>
    <w:uiPriority w:val="99"/>
    <w:unhideWhenUsed/>
    <w:rsid w:val="002F6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F279-E5FC-43CC-A95F-4624A0F2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31109</TotalTime>
  <Pages>4</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Suttmeier</dc:creator>
  <cp:keywords/>
  <dc:description/>
  <cp:lastModifiedBy>Jessica Sarfaty</cp:lastModifiedBy>
  <cp:revision>2</cp:revision>
  <dcterms:created xsi:type="dcterms:W3CDTF">2018-03-06T19:01:00Z</dcterms:created>
  <dcterms:modified xsi:type="dcterms:W3CDTF">2018-04-17T13:55:00Z</dcterms:modified>
</cp:coreProperties>
</file>